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65" w:rsidRDefault="00681365" w:rsidP="00681365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8136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Руководителям </w:t>
      </w:r>
    </w:p>
    <w:p w:rsidR="00681365" w:rsidRDefault="00681365" w:rsidP="00681365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81365">
        <w:rPr>
          <w:rFonts w:ascii="Times New Roman" w:eastAsia="Times New Roman" w:hAnsi="Times New Roman" w:cs="Times New Roman"/>
          <w:kern w:val="36"/>
          <w:sz w:val="28"/>
          <w:szCs w:val="28"/>
        </w:rPr>
        <w:t>образовательных организаций</w:t>
      </w:r>
    </w:p>
    <w:p w:rsidR="00681365" w:rsidRPr="00681365" w:rsidRDefault="00681365" w:rsidP="00681365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B3AF3" w:rsidRPr="00681365" w:rsidRDefault="007B3AF3" w:rsidP="00681365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8"/>
          <w:szCs w:val="28"/>
        </w:rPr>
      </w:pPr>
    </w:p>
    <w:p w:rsidR="007F1A34" w:rsidRDefault="007B3AF3" w:rsidP="00BC248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873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образования</w:t>
      </w:r>
      <w:r w:rsidR="009B080C" w:rsidRPr="00BC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напоминает о необходимости использования </w:t>
      </w:r>
      <w:proofErr w:type="spellStart"/>
      <w:r w:rsidR="0087308E" w:rsidRPr="00BC248F">
        <w:rPr>
          <w:rFonts w:ascii="Times New Roman" w:eastAsia="Times New Roman" w:hAnsi="Times New Roman" w:cs="Times New Roman"/>
          <w:sz w:val="28"/>
          <w:szCs w:val="28"/>
        </w:rPr>
        <w:t>световозвращающи</w:t>
      </w:r>
      <w:r w:rsidR="0087308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873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</w:t>
      </w:r>
      <w:r w:rsidR="009B080C" w:rsidRPr="00BC248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п.4.1 Правил дорожного движения</w:t>
      </w:r>
      <w:r w:rsidR="007F1A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F1A34" w:rsidRPr="007F1A34">
        <w:rPr>
          <w:rFonts w:ascii="Times New Roman" w:eastAsia="Times New Roman" w:hAnsi="Times New Roman" w:cs="Times New Roman"/>
          <w:i/>
          <w:sz w:val="28"/>
          <w:szCs w:val="28"/>
        </w:rPr>
        <w:t>«П</w:t>
      </w:r>
      <w:r w:rsidR="009B080C" w:rsidRPr="007F1A34">
        <w:rPr>
          <w:rFonts w:ascii="Times New Roman" w:eastAsia="Times New Roman" w:hAnsi="Times New Roman" w:cs="Times New Roman"/>
          <w:i/>
          <w:sz w:val="28"/>
          <w:szCs w:val="28"/>
        </w:rPr>
        <w:t xml:space="preserve">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="009B080C" w:rsidRPr="007F1A34">
        <w:rPr>
          <w:rFonts w:ascii="Times New Roman" w:eastAsia="Times New Roman" w:hAnsi="Times New Roman" w:cs="Times New Roman"/>
          <w:i/>
          <w:sz w:val="28"/>
          <w:szCs w:val="28"/>
        </w:rPr>
        <w:t>световозвращающими</w:t>
      </w:r>
      <w:proofErr w:type="spellEnd"/>
      <w:r w:rsidR="009B080C" w:rsidRPr="007F1A34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элементами и обеспечивать видимость этих предметов водителями транспортных средств».</w:t>
      </w:r>
      <w:r w:rsidR="009B080C" w:rsidRPr="00BC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80C" w:rsidRPr="00BC248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9B080C" w:rsidRPr="00BC24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2612" w:rsidRPr="00BC248F" w:rsidRDefault="007F1A34" w:rsidP="00BC248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B080C" w:rsidRPr="00BC248F">
        <w:rPr>
          <w:rFonts w:ascii="Times New Roman" w:eastAsia="Times New Roman" w:hAnsi="Times New Roman" w:cs="Times New Roman"/>
          <w:sz w:val="28"/>
          <w:szCs w:val="28"/>
        </w:rPr>
        <w:t>Световозвращающие</w:t>
      </w:r>
      <w:proofErr w:type="spellEnd"/>
      <w:r w:rsidR="009B080C" w:rsidRPr="00BC248F">
        <w:rPr>
          <w:rFonts w:ascii="Times New Roman" w:eastAsia="Times New Roman" w:hAnsi="Times New Roman" w:cs="Times New Roman"/>
          <w:sz w:val="28"/>
          <w:szCs w:val="28"/>
        </w:rPr>
        <w:t xml:space="preserve"> элементы часто присутствуют во многих моделях детской одежды, также их можно приобрести и пришить самостоятельно</w:t>
      </w:r>
      <w:r w:rsidR="00312612" w:rsidRPr="00BC248F">
        <w:rPr>
          <w:rFonts w:ascii="Times New Roman" w:eastAsia="Times New Roman" w:hAnsi="Times New Roman" w:cs="Times New Roman"/>
          <w:sz w:val="28"/>
          <w:szCs w:val="28"/>
        </w:rPr>
        <w:t xml:space="preserve"> (на рукава верхней одежды детей, в виде горизонтальных и вертикальных полос,  на спинку верхней одежды, нижнюю наружную часть брюк, а также на головные уборы, рукавицы, перчатки, обувь и другие предметы одежды).</w:t>
      </w:r>
      <w:r w:rsidR="009B080C" w:rsidRPr="00BC248F">
        <w:rPr>
          <w:rFonts w:ascii="Times New Roman" w:eastAsia="Times New Roman" w:hAnsi="Times New Roman" w:cs="Times New Roman"/>
          <w:sz w:val="28"/>
          <w:szCs w:val="28"/>
        </w:rPr>
        <w:t xml:space="preserve"> Цветовая гамма и дизайн этих элементов разнообразен  и не портит внешний вид одежды.</w:t>
      </w:r>
      <w:r w:rsidR="00312612" w:rsidRPr="00BC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48F" w:rsidRDefault="00312612" w:rsidP="00BC248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8F">
        <w:rPr>
          <w:rFonts w:ascii="Times New Roman" w:eastAsia="Times New Roman" w:hAnsi="Times New Roman" w:cs="Times New Roman"/>
          <w:sz w:val="28"/>
          <w:szCs w:val="28"/>
        </w:rPr>
        <w:tab/>
        <w:t xml:space="preserve">Большой популярностью пользуются </w:t>
      </w:r>
      <w:proofErr w:type="spellStart"/>
      <w:r w:rsidRPr="00BC248F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BC248F">
        <w:rPr>
          <w:rFonts w:ascii="Times New Roman" w:eastAsia="Times New Roman" w:hAnsi="Times New Roman" w:cs="Times New Roman"/>
          <w:sz w:val="28"/>
          <w:szCs w:val="28"/>
        </w:rPr>
        <w:t xml:space="preserve"> — наклейки или значки, которые  легко крепятся к детской одежде. </w:t>
      </w:r>
      <w:proofErr w:type="spellStart"/>
      <w:r w:rsidRPr="00BC248F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BC248F">
        <w:rPr>
          <w:rFonts w:ascii="Times New Roman" w:eastAsia="Times New Roman" w:hAnsi="Times New Roman" w:cs="Times New Roman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</w:t>
      </w:r>
      <w:r w:rsidR="00BC248F" w:rsidRPr="00BC24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248F" w:rsidRDefault="00BC248F" w:rsidP="00BC248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 xml:space="preserve">Для несовершеннолетних велосипедистов эффективно использовать нашивки из </w:t>
      </w:r>
      <w:proofErr w:type="spellStart"/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>световозвращающей</w:t>
      </w:r>
      <w:proofErr w:type="spellEnd"/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 xml:space="preserve"> ленты на жилетах и поясах, наклейки </w:t>
      </w:r>
      <w:proofErr w:type="spellStart"/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>фликеров</w:t>
      </w:r>
      <w:proofErr w:type="spellEnd"/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 xml:space="preserve"> - на касках, элементах велосипеда.</w:t>
      </w:r>
      <w:r w:rsidRPr="00BC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3DF" w:rsidRPr="003563DF" w:rsidRDefault="003563DF" w:rsidP="003563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3563DF">
        <w:rPr>
          <w:rFonts w:ascii="Times New Roman" w:hAnsi="Times New Roman" w:cs="Times New Roman"/>
          <w:color w:val="000000"/>
          <w:sz w:val="28"/>
          <w:szCs w:val="28"/>
        </w:rPr>
        <w:t>Стоит помнить, что светоотражатели нужны не только в зимнее время, когда световой день становится короче, но и летом, особенно вблизи автомобильных дорог, где нет искусственного освещения.</w:t>
      </w:r>
    </w:p>
    <w:p w:rsidR="007B3AF3" w:rsidRPr="00BC248F" w:rsidRDefault="003563DF" w:rsidP="00BC248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248F" w:rsidRPr="00BC248F">
        <w:rPr>
          <w:rFonts w:ascii="Times New Roman" w:eastAsia="Times New Roman" w:hAnsi="Times New Roman" w:cs="Times New Roman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3DF" w:rsidRPr="003563DF" w:rsidRDefault="007B3AF3" w:rsidP="003563D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8F">
        <w:rPr>
          <w:rFonts w:ascii="Times New Roman" w:eastAsia="Times New Roman" w:hAnsi="Times New Roman" w:cs="Times New Roman"/>
          <w:sz w:val="28"/>
          <w:szCs w:val="28"/>
        </w:rPr>
        <w:tab/>
        <w:t xml:space="preserve">Исследования сотрудников Научно-исследовательского центра ГИБДД России показали, что применение пешеходами таких изделий, более чем в 6 раз снижает риск наезда на них транспортного средства. </w:t>
      </w:r>
      <w:r w:rsidR="003563DF" w:rsidRPr="0035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Яркое световое пятно, создаваем</w:t>
      </w:r>
      <w:r w:rsidR="0035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proofErr w:type="spellStart"/>
      <w:r w:rsidR="0035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световозвращателем</w:t>
      </w:r>
      <w:proofErr w:type="spellEnd"/>
      <w:r w:rsidR="0035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привлекает внимание водителя и позволяет</w:t>
      </w:r>
      <w:r w:rsidR="003563DF" w:rsidRPr="0035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вовремя заметить пешехода. Человек, имеющий при себе такой элемент, виден на </w:t>
      </w:r>
      <w:proofErr w:type="gramStart"/>
      <w:r w:rsidR="003563DF" w:rsidRPr="0035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расстоянии</w:t>
      </w:r>
      <w:proofErr w:type="gramEnd"/>
      <w:r w:rsidR="003563DF" w:rsidRPr="0035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втрое превышающем способность водителя заметить его без отражателя (130-400м).</w:t>
      </w:r>
    </w:p>
    <w:p w:rsidR="00BC248F" w:rsidRDefault="00BC248F" w:rsidP="00BC248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 xml:space="preserve">Рекомендуем родителям приобретать светоотражающие элементы для детей в целях предотвращения детского </w:t>
      </w:r>
      <w:proofErr w:type="spellStart"/>
      <w:proofErr w:type="gramStart"/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 xml:space="preserve"> - транспортного</w:t>
      </w:r>
      <w:proofErr w:type="gramEnd"/>
      <w:r w:rsidR="007B3AF3" w:rsidRPr="00BC248F">
        <w:rPr>
          <w:rFonts w:ascii="Times New Roman" w:eastAsia="Times New Roman" w:hAnsi="Times New Roman" w:cs="Times New Roman"/>
          <w:sz w:val="28"/>
          <w:szCs w:val="28"/>
        </w:rPr>
        <w:t xml:space="preserve"> травматизма.</w:t>
      </w:r>
    </w:p>
    <w:p w:rsidR="007B3AF3" w:rsidRPr="00BC248F" w:rsidRDefault="00BC248F" w:rsidP="00BC248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C248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штраф, предусмотренный за игнорирование такой обязанности, значительно превышает стоимость самого светоотражающего </w:t>
      </w:r>
      <w:proofErr w:type="spellStart"/>
      <w:r w:rsidRPr="00BC248F">
        <w:rPr>
          <w:rFonts w:ascii="Times New Roman" w:eastAsia="Times New Roman" w:hAnsi="Times New Roman" w:cs="Times New Roman"/>
          <w:sz w:val="28"/>
          <w:szCs w:val="28"/>
        </w:rPr>
        <w:t>фликера</w:t>
      </w:r>
      <w:proofErr w:type="spellEnd"/>
      <w:r w:rsidRPr="00BC248F">
        <w:rPr>
          <w:rFonts w:ascii="Times New Roman" w:eastAsia="Times New Roman" w:hAnsi="Times New Roman" w:cs="Times New Roman"/>
          <w:sz w:val="28"/>
          <w:szCs w:val="28"/>
        </w:rPr>
        <w:t xml:space="preserve"> или ленты, и составляет 500 рублей.</w:t>
      </w:r>
    </w:p>
    <w:p w:rsidR="008B399C" w:rsidRDefault="00BC248F" w:rsidP="00BC248F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B3AF3" w:rsidRDefault="008B399C" w:rsidP="00BC248F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7B3AF3" w:rsidRPr="00BC248F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897F29" w:rsidRPr="00897F29" w:rsidRDefault="00897F29" w:rsidP="00897F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ab/>
      </w:r>
      <w:r w:rsidRPr="00897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учится законам улицы, беря пример с Вас – родителей. Пусть Ваш пример учит дисциплинированному поведению на улице не только вашего ребенка, но и других детей. </w:t>
      </w:r>
      <w:r w:rsidR="007B3AF3" w:rsidRPr="00897F29">
        <w:rPr>
          <w:rFonts w:ascii="Times New Roman" w:eastAsia="Times New Roman" w:hAnsi="Times New Roman" w:cs="Times New Roman"/>
          <w:sz w:val="28"/>
          <w:szCs w:val="28"/>
        </w:rPr>
        <w:t xml:space="preserve">Научите ребенка привычке соблюдать Правила дорожного движения. </w:t>
      </w:r>
      <w:r w:rsidR="00BC248F" w:rsidRPr="00897F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3AF3" w:rsidRPr="00897F29" w:rsidRDefault="00395084" w:rsidP="00897F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3AF3" w:rsidRPr="00897F29">
        <w:rPr>
          <w:rFonts w:ascii="Times New Roman" w:eastAsia="Times New Roman" w:hAnsi="Times New Roman" w:cs="Times New Roman"/>
          <w:sz w:val="28"/>
          <w:szCs w:val="28"/>
        </w:rPr>
        <w:t>Побеспокойтесь о том, чтобы Ваш ребенок «ЗАСВЕТИЛСЯ» на дороге.</w:t>
      </w:r>
    </w:p>
    <w:p w:rsidR="007B3AF3" w:rsidRPr="00897F29" w:rsidRDefault="00BC248F" w:rsidP="00897F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29">
        <w:rPr>
          <w:rFonts w:ascii="Times New Roman" w:eastAsia="Times New Roman" w:hAnsi="Times New Roman" w:cs="Times New Roman"/>
          <w:sz w:val="28"/>
          <w:szCs w:val="28"/>
        </w:rPr>
        <w:tab/>
      </w:r>
      <w:r w:rsidR="007B3AF3" w:rsidRPr="00897F29">
        <w:rPr>
          <w:rFonts w:ascii="Times New Roman" w:eastAsia="Times New Roman" w:hAnsi="Times New Roman" w:cs="Times New Roman"/>
          <w:sz w:val="28"/>
          <w:szCs w:val="28"/>
        </w:rPr>
        <w:t>Примите меры к тому, чтобы на одежде у ребенка были светоотражающ</w:t>
      </w:r>
      <w:r w:rsidR="00395084">
        <w:rPr>
          <w:rFonts w:ascii="Times New Roman" w:eastAsia="Times New Roman" w:hAnsi="Times New Roman" w:cs="Times New Roman"/>
          <w:sz w:val="28"/>
          <w:szCs w:val="28"/>
        </w:rPr>
        <w:t xml:space="preserve">ие элементы, делающие его </w:t>
      </w:r>
      <w:r w:rsidR="007B3AF3" w:rsidRPr="00897F29">
        <w:rPr>
          <w:rFonts w:ascii="Times New Roman" w:eastAsia="Times New Roman" w:hAnsi="Times New Roman" w:cs="Times New Roman"/>
          <w:sz w:val="28"/>
          <w:szCs w:val="28"/>
        </w:rPr>
        <w:t>заметным на дороге.</w:t>
      </w:r>
    </w:p>
    <w:p w:rsidR="007B3AF3" w:rsidRDefault="00BC248F" w:rsidP="00897F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29">
        <w:rPr>
          <w:rFonts w:ascii="Times New Roman" w:eastAsia="Times New Roman" w:hAnsi="Times New Roman" w:cs="Times New Roman"/>
          <w:sz w:val="28"/>
          <w:szCs w:val="28"/>
        </w:rPr>
        <w:tab/>
      </w:r>
      <w:r w:rsidR="007B3AF3" w:rsidRPr="00897F29">
        <w:rPr>
          <w:rFonts w:ascii="Times New Roman" w:eastAsia="Times New Roman" w:hAnsi="Times New Roman" w:cs="Times New Roman"/>
          <w:sz w:val="28"/>
          <w:szCs w:val="28"/>
        </w:rPr>
        <w:t>Помните в темной одежде маленького пешехода просто не видно водителю, а значит, есть опасность наезда.</w:t>
      </w:r>
    </w:p>
    <w:p w:rsidR="00897F29" w:rsidRPr="00897F29" w:rsidRDefault="00897F29" w:rsidP="00897F2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F29" w:rsidRDefault="007B3AF3" w:rsidP="00897F29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F29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ДЕТЕЙ – ОБЯЗАННОСТЬ </w:t>
      </w:r>
      <w:r w:rsidR="00897F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7F29">
        <w:rPr>
          <w:rFonts w:ascii="Times New Roman" w:eastAsia="Times New Roman" w:hAnsi="Times New Roman" w:cs="Times New Roman"/>
          <w:sz w:val="28"/>
          <w:szCs w:val="28"/>
        </w:rPr>
        <w:t>ЗРОСЛЫХ!</w:t>
      </w:r>
    </w:p>
    <w:p w:rsidR="007B3AF3" w:rsidRPr="00897F29" w:rsidRDefault="007B3AF3" w:rsidP="00897F29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F29">
        <w:rPr>
          <w:rFonts w:ascii="Times New Roman" w:eastAsia="Times New Roman" w:hAnsi="Times New Roman" w:cs="Times New Roman"/>
          <w:sz w:val="28"/>
          <w:szCs w:val="28"/>
        </w:rPr>
        <w:t>СВЕТООТРАЖАТЕЛИ СОХРАНЯТ ЖИЗНЬ!</w:t>
      </w:r>
    </w:p>
    <w:p w:rsidR="007B3AF3" w:rsidRPr="007B3AF3" w:rsidRDefault="007B3AF3" w:rsidP="00897F2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</w:rPr>
      </w:pPr>
    </w:p>
    <w:sectPr w:rsidR="007B3AF3" w:rsidRPr="007B3AF3" w:rsidSect="008B399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8FC"/>
    <w:multiLevelType w:val="multilevel"/>
    <w:tmpl w:val="51AA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AF3"/>
    <w:rsid w:val="00312612"/>
    <w:rsid w:val="003563DF"/>
    <w:rsid w:val="00395084"/>
    <w:rsid w:val="00681365"/>
    <w:rsid w:val="006C3041"/>
    <w:rsid w:val="007B3AF3"/>
    <w:rsid w:val="007F1A34"/>
    <w:rsid w:val="0087308E"/>
    <w:rsid w:val="00897F29"/>
    <w:rsid w:val="008B399C"/>
    <w:rsid w:val="009B080C"/>
    <w:rsid w:val="00A55F74"/>
    <w:rsid w:val="00BC248F"/>
    <w:rsid w:val="00C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00"/>
  </w:style>
  <w:style w:type="paragraph" w:styleId="1">
    <w:name w:val="heading 1"/>
    <w:basedOn w:val="a"/>
    <w:link w:val="10"/>
    <w:uiPriority w:val="9"/>
    <w:qFormat/>
    <w:rsid w:val="007B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3AF3"/>
    <w:rPr>
      <w:color w:val="0000FF"/>
      <w:u w:val="single"/>
    </w:rPr>
  </w:style>
  <w:style w:type="character" w:customStyle="1" w:styleId="last-bread">
    <w:name w:val="last-bread"/>
    <w:basedOn w:val="a0"/>
    <w:rsid w:val="007B3AF3"/>
  </w:style>
  <w:style w:type="paragraph" w:styleId="a4">
    <w:name w:val="Normal (Web)"/>
    <w:basedOn w:val="a"/>
    <w:uiPriority w:val="99"/>
    <w:semiHidden/>
    <w:unhideWhenUsed/>
    <w:rsid w:val="007B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3A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A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2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2020-07-23T10:24:00Z</cp:lastPrinted>
  <dcterms:created xsi:type="dcterms:W3CDTF">2020-07-23T05:43:00Z</dcterms:created>
  <dcterms:modified xsi:type="dcterms:W3CDTF">2020-07-23T10:53:00Z</dcterms:modified>
</cp:coreProperties>
</file>